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8F" w:rsidRDefault="003D41CE" w:rsidP="005E2CB0">
      <w:pPr>
        <w:spacing w:line="276" w:lineRule="auto"/>
        <w:ind w:left="9"/>
        <w:jc w:val="center"/>
        <w:rPr>
          <w:b/>
          <w:spacing w:val="2"/>
          <w:sz w:val="24"/>
          <w:szCs w:val="24"/>
          <w:u w:val="thick"/>
        </w:rPr>
      </w:pPr>
      <w:r w:rsidRPr="005E2CB0">
        <w:rPr>
          <w:b/>
          <w:sz w:val="24"/>
          <w:szCs w:val="24"/>
          <w:u w:val="thick"/>
        </w:rPr>
        <w:t>Результаты ЕГЭ 2018</w:t>
      </w:r>
      <w:r w:rsidR="005E2CB0" w:rsidRPr="005E2CB0">
        <w:rPr>
          <w:b/>
          <w:sz w:val="24"/>
          <w:szCs w:val="24"/>
          <w:u w:val="thick"/>
        </w:rPr>
        <w:t>-201</w:t>
      </w:r>
      <w:r w:rsidRPr="005E2CB0">
        <w:rPr>
          <w:b/>
          <w:sz w:val="24"/>
          <w:szCs w:val="24"/>
          <w:u w:val="thick"/>
        </w:rPr>
        <w:t xml:space="preserve">9 </w:t>
      </w:r>
      <w:r w:rsidR="005E2CB0" w:rsidRPr="005E2CB0">
        <w:rPr>
          <w:b/>
          <w:sz w:val="24"/>
          <w:szCs w:val="24"/>
          <w:u w:val="thick"/>
        </w:rPr>
        <w:t xml:space="preserve">учебный </w:t>
      </w:r>
      <w:r w:rsidR="005E2CB0" w:rsidRPr="005E2CB0">
        <w:rPr>
          <w:b/>
          <w:spacing w:val="2"/>
          <w:sz w:val="24"/>
          <w:szCs w:val="24"/>
          <w:u w:val="thick"/>
        </w:rPr>
        <w:t>год</w:t>
      </w:r>
    </w:p>
    <w:p w:rsidR="005E2CB0" w:rsidRPr="005E2CB0" w:rsidRDefault="005E2CB0" w:rsidP="005E2CB0">
      <w:pPr>
        <w:spacing w:line="276" w:lineRule="auto"/>
        <w:ind w:left="9"/>
        <w:jc w:val="both"/>
        <w:rPr>
          <w:b/>
          <w:sz w:val="24"/>
          <w:szCs w:val="24"/>
        </w:rPr>
      </w:pPr>
    </w:p>
    <w:p w:rsidR="000F758F" w:rsidRPr="005E2CB0" w:rsidRDefault="005E2CB0" w:rsidP="005E2CB0">
      <w:pPr>
        <w:spacing w:line="276" w:lineRule="auto"/>
        <w:ind w:firstLine="851"/>
        <w:jc w:val="both"/>
        <w:rPr>
          <w:b/>
          <w:sz w:val="24"/>
          <w:szCs w:val="24"/>
        </w:rPr>
      </w:pPr>
      <w:r w:rsidRPr="005E2CB0">
        <w:rPr>
          <w:b/>
          <w:sz w:val="24"/>
          <w:szCs w:val="24"/>
        </w:rPr>
        <w:t>Анализ среднего балла ЕГЭ по русскому языку.</w:t>
      </w:r>
    </w:p>
    <w:p w:rsidR="000F758F" w:rsidRPr="005E2CB0" w:rsidRDefault="005E2CB0" w:rsidP="005E2CB0">
      <w:pPr>
        <w:pStyle w:val="a3"/>
        <w:spacing w:line="276" w:lineRule="auto"/>
        <w:ind w:left="0" w:right="109" w:firstLine="851"/>
        <w:rPr>
          <w:sz w:val="24"/>
          <w:szCs w:val="24"/>
        </w:rPr>
      </w:pPr>
      <w:r w:rsidRPr="005E2CB0">
        <w:rPr>
          <w:sz w:val="24"/>
          <w:szCs w:val="24"/>
        </w:rPr>
        <w:t xml:space="preserve">Средний балл по школе составил </w:t>
      </w:r>
      <w:r w:rsidR="00383759" w:rsidRPr="005E2CB0">
        <w:rPr>
          <w:sz w:val="24"/>
          <w:szCs w:val="24"/>
        </w:rPr>
        <w:t>71</w:t>
      </w:r>
      <w:r w:rsidRPr="005E2CB0">
        <w:rPr>
          <w:sz w:val="24"/>
          <w:szCs w:val="24"/>
        </w:rPr>
        <w:t xml:space="preserve"> б. Этот результат выше, чем показатели группы «</w:t>
      </w:r>
      <w:r w:rsidR="00383759" w:rsidRPr="005E2CB0">
        <w:rPr>
          <w:sz w:val="24"/>
          <w:szCs w:val="24"/>
        </w:rPr>
        <w:t>Школы - ц</w:t>
      </w:r>
      <w:r w:rsidRPr="005E2CB0">
        <w:rPr>
          <w:sz w:val="24"/>
          <w:szCs w:val="24"/>
        </w:rPr>
        <w:t xml:space="preserve">ентр», </w:t>
      </w:r>
      <w:r w:rsidR="00383759" w:rsidRPr="005E2CB0">
        <w:rPr>
          <w:sz w:val="24"/>
          <w:szCs w:val="24"/>
        </w:rPr>
        <w:t>на 0,8 балла</w:t>
      </w:r>
      <w:r w:rsidRPr="005E2CB0">
        <w:rPr>
          <w:sz w:val="24"/>
          <w:szCs w:val="24"/>
        </w:rPr>
        <w:t>. Школа показала результаты выше Пермского края и РФ.</w:t>
      </w:r>
    </w:p>
    <w:p w:rsidR="000F758F" w:rsidRPr="005E2CB0" w:rsidRDefault="005E2CB0" w:rsidP="005E2CB0">
      <w:pPr>
        <w:pStyle w:val="a3"/>
        <w:spacing w:line="276" w:lineRule="auto"/>
        <w:ind w:left="0" w:right="106" w:firstLine="851"/>
        <w:rPr>
          <w:sz w:val="24"/>
          <w:szCs w:val="24"/>
        </w:rPr>
      </w:pPr>
      <w:r w:rsidRPr="005E2CB0">
        <w:rPr>
          <w:sz w:val="24"/>
          <w:szCs w:val="24"/>
        </w:rPr>
        <w:t xml:space="preserve">Анализ результатов показывает, что в школе </w:t>
      </w:r>
      <w:r w:rsidR="00383759" w:rsidRPr="005E2CB0">
        <w:rPr>
          <w:sz w:val="24"/>
          <w:szCs w:val="24"/>
        </w:rPr>
        <w:t xml:space="preserve">30% обучающихся 11 классов получили </w:t>
      </w:r>
      <w:r w:rsidRPr="005E2CB0">
        <w:rPr>
          <w:sz w:val="24"/>
          <w:szCs w:val="24"/>
        </w:rPr>
        <w:t xml:space="preserve"> на ЕГЭ по русскому языку высокие баллы, от 80 и выше. </w:t>
      </w:r>
    </w:p>
    <w:p w:rsidR="000F758F" w:rsidRDefault="005E2CB0" w:rsidP="005E2CB0">
      <w:pPr>
        <w:pStyle w:val="a3"/>
        <w:spacing w:line="276" w:lineRule="auto"/>
        <w:ind w:left="0" w:right="120" w:firstLine="851"/>
        <w:rPr>
          <w:sz w:val="24"/>
          <w:szCs w:val="24"/>
        </w:rPr>
      </w:pPr>
      <w:r w:rsidRPr="005E2CB0">
        <w:rPr>
          <w:sz w:val="24"/>
          <w:szCs w:val="24"/>
        </w:rPr>
        <w:t xml:space="preserve">Стоит отметить и тот факт, что все обучающиеся, сдававшие русский язык, прошли минимальный порог баллов, установленный </w:t>
      </w:r>
      <w:proofErr w:type="spellStart"/>
      <w:r w:rsidRPr="005E2CB0">
        <w:rPr>
          <w:sz w:val="24"/>
          <w:szCs w:val="24"/>
        </w:rPr>
        <w:t>Рособрнадзором</w:t>
      </w:r>
      <w:proofErr w:type="spellEnd"/>
      <w:r w:rsidRPr="005E2CB0">
        <w:rPr>
          <w:sz w:val="24"/>
          <w:szCs w:val="24"/>
        </w:rPr>
        <w:t>.</w:t>
      </w:r>
    </w:p>
    <w:p w:rsidR="005E2CB0" w:rsidRPr="005E2CB0" w:rsidRDefault="005E2CB0" w:rsidP="005E2CB0">
      <w:pPr>
        <w:pStyle w:val="a3"/>
        <w:spacing w:line="276" w:lineRule="auto"/>
        <w:ind w:left="0" w:right="120" w:firstLine="851"/>
        <w:rPr>
          <w:sz w:val="24"/>
          <w:szCs w:val="24"/>
        </w:rPr>
      </w:pPr>
    </w:p>
    <w:p w:rsidR="000F758F" w:rsidRPr="005E2CB0" w:rsidRDefault="005E2CB0" w:rsidP="005E2CB0">
      <w:pPr>
        <w:pStyle w:val="1"/>
        <w:spacing w:line="276" w:lineRule="auto"/>
        <w:ind w:left="0" w:firstLine="851"/>
        <w:rPr>
          <w:sz w:val="24"/>
          <w:szCs w:val="24"/>
        </w:rPr>
      </w:pPr>
      <w:r w:rsidRPr="005E2CB0">
        <w:rPr>
          <w:sz w:val="24"/>
          <w:szCs w:val="24"/>
        </w:rPr>
        <w:t>Анализ среднего балла ЕГЭ по математике (профильный уровень).</w:t>
      </w:r>
    </w:p>
    <w:p w:rsidR="00B94B1D" w:rsidRPr="005E2CB0" w:rsidRDefault="00B94B1D" w:rsidP="005E2CB0">
      <w:pPr>
        <w:pStyle w:val="a5"/>
        <w:spacing w:after="0" w:line="276" w:lineRule="auto"/>
        <w:ind w:left="0" w:firstLine="851"/>
        <w:jc w:val="both"/>
        <w:rPr>
          <w:sz w:val="24"/>
          <w:szCs w:val="24"/>
        </w:rPr>
      </w:pPr>
      <w:r w:rsidRPr="005E2CB0">
        <w:rPr>
          <w:sz w:val="24"/>
          <w:szCs w:val="24"/>
        </w:rPr>
        <w:t>Математику профильного уровня сдавали 14 человек. Результат профильной математики 60,4</w:t>
      </w:r>
      <w:r w:rsidR="008359F7" w:rsidRPr="005E2CB0">
        <w:rPr>
          <w:sz w:val="24"/>
          <w:szCs w:val="24"/>
        </w:rPr>
        <w:t xml:space="preserve"> балла</w:t>
      </w:r>
      <w:r w:rsidRPr="005E2CB0">
        <w:rPr>
          <w:sz w:val="24"/>
          <w:szCs w:val="24"/>
        </w:rPr>
        <w:t xml:space="preserve">, что выше, чем результат по группе Школа-центр 58,7. Среди выпускников есть дети, набравшие </w:t>
      </w:r>
      <w:proofErr w:type="gramStart"/>
      <w:r w:rsidRPr="005E2CB0">
        <w:rPr>
          <w:sz w:val="24"/>
          <w:szCs w:val="24"/>
        </w:rPr>
        <w:t>по этому</w:t>
      </w:r>
      <w:proofErr w:type="gramEnd"/>
      <w:r w:rsidRPr="005E2CB0">
        <w:rPr>
          <w:sz w:val="24"/>
          <w:szCs w:val="24"/>
        </w:rPr>
        <w:t xml:space="preserve"> сложному предмету от 70 до 84 баллов.</w:t>
      </w:r>
    </w:p>
    <w:p w:rsidR="00B94B1D" w:rsidRDefault="00B94B1D" w:rsidP="005E2CB0">
      <w:pPr>
        <w:pStyle w:val="a3"/>
        <w:spacing w:line="276" w:lineRule="auto"/>
        <w:ind w:left="0" w:right="106" w:firstLine="851"/>
        <w:rPr>
          <w:sz w:val="24"/>
          <w:szCs w:val="24"/>
        </w:rPr>
      </w:pPr>
      <w:r w:rsidRPr="005E2CB0">
        <w:rPr>
          <w:sz w:val="24"/>
          <w:szCs w:val="24"/>
        </w:rPr>
        <w:t xml:space="preserve">Стоит отметить и тот факт, что все обучающиеся, выбравшие в качестве экзамена математику профильного уровня, прошли минимальный порог баллов, установленный </w:t>
      </w:r>
      <w:proofErr w:type="spellStart"/>
      <w:r w:rsidRPr="005E2CB0">
        <w:rPr>
          <w:sz w:val="24"/>
          <w:szCs w:val="24"/>
        </w:rPr>
        <w:t>Рособрнадзором</w:t>
      </w:r>
      <w:proofErr w:type="spellEnd"/>
      <w:r w:rsidRPr="005E2CB0">
        <w:rPr>
          <w:sz w:val="24"/>
          <w:szCs w:val="24"/>
        </w:rPr>
        <w:t>.</w:t>
      </w:r>
    </w:p>
    <w:p w:rsidR="005E2CB0" w:rsidRPr="005E2CB0" w:rsidRDefault="005E2CB0" w:rsidP="005E2CB0">
      <w:pPr>
        <w:pStyle w:val="a3"/>
        <w:spacing w:line="276" w:lineRule="auto"/>
        <w:ind w:left="0" w:right="106" w:firstLine="851"/>
        <w:rPr>
          <w:sz w:val="24"/>
          <w:szCs w:val="24"/>
        </w:rPr>
      </w:pPr>
    </w:p>
    <w:p w:rsidR="000F758F" w:rsidRPr="005E2CB0" w:rsidRDefault="005E2CB0" w:rsidP="005E2CB0">
      <w:pPr>
        <w:pStyle w:val="1"/>
        <w:spacing w:line="276" w:lineRule="auto"/>
        <w:ind w:left="0" w:firstLine="851"/>
        <w:rPr>
          <w:sz w:val="24"/>
          <w:szCs w:val="24"/>
        </w:rPr>
      </w:pPr>
      <w:r w:rsidRPr="005E2CB0">
        <w:rPr>
          <w:sz w:val="24"/>
          <w:szCs w:val="24"/>
        </w:rPr>
        <w:t>Анализ среднего балла ЕГЭ по математике (базовый</w:t>
      </w:r>
      <w:r w:rsidRPr="005E2CB0">
        <w:rPr>
          <w:spacing w:val="64"/>
          <w:sz w:val="24"/>
          <w:szCs w:val="24"/>
        </w:rPr>
        <w:t xml:space="preserve"> </w:t>
      </w:r>
      <w:r w:rsidRPr="005E2CB0">
        <w:rPr>
          <w:sz w:val="24"/>
          <w:szCs w:val="24"/>
        </w:rPr>
        <w:t>уровень).</w:t>
      </w:r>
    </w:p>
    <w:p w:rsidR="005E2CB0" w:rsidRDefault="005E2CB0" w:rsidP="005E2CB0">
      <w:pPr>
        <w:pStyle w:val="a3"/>
        <w:spacing w:line="276" w:lineRule="auto"/>
        <w:ind w:left="0" w:firstLine="851"/>
        <w:rPr>
          <w:sz w:val="24"/>
          <w:szCs w:val="24"/>
        </w:rPr>
      </w:pPr>
      <w:r w:rsidRPr="005E2CB0">
        <w:rPr>
          <w:sz w:val="24"/>
          <w:szCs w:val="24"/>
        </w:rPr>
        <w:t>По математике базово</w:t>
      </w:r>
      <w:r w:rsidR="00B94B1D" w:rsidRPr="005E2CB0">
        <w:rPr>
          <w:sz w:val="24"/>
          <w:szCs w:val="24"/>
        </w:rPr>
        <w:t>го уровня средний балл школы 4</w:t>
      </w:r>
      <w:r w:rsidRPr="005E2CB0">
        <w:rPr>
          <w:sz w:val="24"/>
          <w:szCs w:val="24"/>
        </w:rPr>
        <w:t>.</w:t>
      </w:r>
      <w:r w:rsidR="00B94B1D" w:rsidRPr="005E2CB0">
        <w:rPr>
          <w:sz w:val="24"/>
          <w:szCs w:val="24"/>
        </w:rPr>
        <w:t xml:space="preserve"> </w:t>
      </w:r>
    </w:p>
    <w:p w:rsidR="000F758F" w:rsidRPr="005E2CB0" w:rsidRDefault="00B94B1D" w:rsidP="005E2CB0">
      <w:pPr>
        <w:pStyle w:val="a3"/>
        <w:spacing w:line="276" w:lineRule="auto"/>
        <w:ind w:left="0" w:firstLine="851"/>
        <w:rPr>
          <w:sz w:val="24"/>
          <w:szCs w:val="24"/>
        </w:rPr>
      </w:pPr>
      <w:r w:rsidRPr="005E2CB0">
        <w:rPr>
          <w:sz w:val="24"/>
          <w:szCs w:val="24"/>
        </w:rPr>
        <w:t xml:space="preserve">90% </w:t>
      </w:r>
      <w:proofErr w:type="gramStart"/>
      <w:r w:rsidRPr="005E2CB0">
        <w:rPr>
          <w:sz w:val="24"/>
          <w:szCs w:val="24"/>
        </w:rPr>
        <w:t>писавших</w:t>
      </w:r>
      <w:proofErr w:type="gramEnd"/>
      <w:r w:rsidR="00383759" w:rsidRPr="005E2CB0">
        <w:rPr>
          <w:sz w:val="24"/>
          <w:szCs w:val="24"/>
        </w:rPr>
        <w:t xml:space="preserve"> математику</w:t>
      </w:r>
      <w:r w:rsidRPr="005E2CB0">
        <w:rPr>
          <w:sz w:val="24"/>
          <w:szCs w:val="24"/>
        </w:rPr>
        <w:t>, сдали этот экзамен на 4 и 5</w:t>
      </w:r>
    </w:p>
    <w:p w:rsidR="000F758F" w:rsidRPr="005E2CB0" w:rsidRDefault="005E2CB0" w:rsidP="005E2CB0">
      <w:pPr>
        <w:pStyle w:val="1"/>
        <w:spacing w:line="276" w:lineRule="auto"/>
        <w:ind w:left="0" w:firstLine="851"/>
        <w:rPr>
          <w:sz w:val="24"/>
          <w:szCs w:val="24"/>
        </w:rPr>
      </w:pPr>
      <w:r w:rsidRPr="005E2CB0">
        <w:rPr>
          <w:sz w:val="24"/>
          <w:szCs w:val="24"/>
        </w:rPr>
        <w:t>Анализ среднего балла ЕГЭ по предметам по выбору.</w:t>
      </w:r>
    </w:p>
    <w:p w:rsidR="000F758F" w:rsidRPr="005E2CB0" w:rsidRDefault="005E2CB0" w:rsidP="005E2CB0">
      <w:pPr>
        <w:pStyle w:val="a3"/>
        <w:spacing w:line="276" w:lineRule="auto"/>
        <w:ind w:left="0" w:right="201" w:firstLine="851"/>
        <w:rPr>
          <w:sz w:val="24"/>
          <w:szCs w:val="24"/>
        </w:rPr>
      </w:pPr>
      <w:r w:rsidRPr="005E2CB0">
        <w:rPr>
          <w:sz w:val="24"/>
          <w:szCs w:val="24"/>
        </w:rPr>
        <w:t>Средний балл по школе составил 63,</w:t>
      </w:r>
      <w:r w:rsidR="002C6C8E" w:rsidRPr="005E2CB0">
        <w:rPr>
          <w:sz w:val="24"/>
          <w:szCs w:val="24"/>
        </w:rPr>
        <w:t>9</w:t>
      </w:r>
      <w:r w:rsidRPr="005E2CB0">
        <w:rPr>
          <w:sz w:val="24"/>
          <w:szCs w:val="24"/>
        </w:rPr>
        <w:t xml:space="preserve"> б., что выш</w:t>
      </w:r>
      <w:r w:rsidR="002C6C8E" w:rsidRPr="005E2CB0">
        <w:rPr>
          <w:sz w:val="24"/>
          <w:szCs w:val="24"/>
        </w:rPr>
        <w:t>е, чем в прошлом учебном году.  Этот средний балл выше, чем по группе «Школа-центр», который составил 62 балла.</w:t>
      </w:r>
    </w:p>
    <w:p w:rsidR="000F758F" w:rsidRPr="005E2CB0" w:rsidRDefault="005E2CB0" w:rsidP="005E2CB0">
      <w:pPr>
        <w:pStyle w:val="a3"/>
        <w:spacing w:line="276" w:lineRule="auto"/>
        <w:ind w:left="0" w:right="112" w:firstLine="851"/>
        <w:rPr>
          <w:sz w:val="24"/>
          <w:szCs w:val="24"/>
        </w:rPr>
      </w:pPr>
      <w:r w:rsidRPr="005E2CB0">
        <w:rPr>
          <w:sz w:val="24"/>
          <w:szCs w:val="24"/>
        </w:rPr>
        <w:t>Итак, по результатам ЕГЭ по обязательным предметам и предметам по выбору стоит отметить следующие позитивные</w:t>
      </w:r>
      <w:r w:rsidRPr="005E2CB0">
        <w:rPr>
          <w:spacing w:val="-4"/>
          <w:sz w:val="24"/>
          <w:szCs w:val="24"/>
        </w:rPr>
        <w:t xml:space="preserve"> </w:t>
      </w:r>
      <w:r w:rsidRPr="005E2CB0">
        <w:rPr>
          <w:sz w:val="24"/>
          <w:szCs w:val="24"/>
        </w:rPr>
        <w:t>моменты:</w:t>
      </w:r>
    </w:p>
    <w:p w:rsidR="000F758F" w:rsidRPr="005E2CB0" w:rsidRDefault="005E2CB0" w:rsidP="005E2CB0">
      <w:pPr>
        <w:pStyle w:val="a4"/>
        <w:numPr>
          <w:ilvl w:val="0"/>
          <w:numId w:val="1"/>
        </w:numPr>
        <w:tabs>
          <w:tab w:val="left" w:pos="831"/>
        </w:tabs>
        <w:spacing w:line="276" w:lineRule="auto"/>
        <w:ind w:left="0" w:right="107" w:firstLine="851"/>
        <w:rPr>
          <w:sz w:val="24"/>
          <w:szCs w:val="24"/>
        </w:rPr>
      </w:pPr>
      <w:r w:rsidRPr="005E2CB0">
        <w:rPr>
          <w:sz w:val="24"/>
          <w:szCs w:val="24"/>
        </w:rPr>
        <w:t xml:space="preserve">результаты ЕГЭ по всем обязательным предметам выше результатов </w:t>
      </w:r>
      <w:r w:rsidR="002C6C8E" w:rsidRPr="005E2CB0">
        <w:rPr>
          <w:sz w:val="24"/>
          <w:szCs w:val="24"/>
        </w:rPr>
        <w:t>школ, относящихся к группе «Школа-центр»</w:t>
      </w:r>
    </w:p>
    <w:p w:rsidR="000F758F" w:rsidRPr="005E2CB0" w:rsidRDefault="005E2CB0" w:rsidP="005E2CB0">
      <w:pPr>
        <w:pStyle w:val="a4"/>
        <w:numPr>
          <w:ilvl w:val="0"/>
          <w:numId w:val="1"/>
        </w:numPr>
        <w:tabs>
          <w:tab w:val="left" w:pos="831"/>
        </w:tabs>
        <w:spacing w:line="276" w:lineRule="auto"/>
        <w:ind w:left="0" w:right="109" w:firstLine="851"/>
        <w:rPr>
          <w:sz w:val="24"/>
          <w:szCs w:val="24"/>
        </w:rPr>
      </w:pPr>
      <w:r w:rsidRPr="005E2CB0">
        <w:rPr>
          <w:sz w:val="24"/>
          <w:szCs w:val="24"/>
        </w:rPr>
        <w:t>все обучающиеся по всем обязательным предметам</w:t>
      </w:r>
      <w:bookmarkStart w:id="0" w:name="_GoBack"/>
      <w:bookmarkEnd w:id="0"/>
      <w:r w:rsidRPr="005E2CB0">
        <w:rPr>
          <w:sz w:val="24"/>
          <w:szCs w:val="24"/>
        </w:rPr>
        <w:t xml:space="preserve"> прошли минимальный порог баллов, установленный</w:t>
      </w:r>
      <w:r w:rsidRPr="005E2CB0">
        <w:rPr>
          <w:spacing w:val="1"/>
          <w:sz w:val="24"/>
          <w:szCs w:val="24"/>
        </w:rPr>
        <w:t xml:space="preserve"> </w:t>
      </w:r>
      <w:proofErr w:type="spellStart"/>
      <w:r w:rsidRPr="005E2CB0">
        <w:rPr>
          <w:sz w:val="24"/>
          <w:szCs w:val="24"/>
        </w:rPr>
        <w:t>Рособрнадзором</w:t>
      </w:r>
      <w:proofErr w:type="spellEnd"/>
      <w:r w:rsidRPr="005E2CB0">
        <w:rPr>
          <w:sz w:val="24"/>
          <w:szCs w:val="24"/>
        </w:rPr>
        <w:t>.</w:t>
      </w:r>
    </w:p>
    <w:p w:rsidR="000F758F" w:rsidRPr="005E2CB0" w:rsidRDefault="005E2CB0" w:rsidP="005E2CB0">
      <w:pPr>
        <w:pStyle w:val="a4"/>
        <w:numPr>
          <w:ilvl w:val="0"/>
          <w:numId w:val="1"/>
        </w:numPr>
        <w:tabs>
          <w:tab w:val="left" w:pos="831"/>
        </w:tabs>
        <w:spacing w:line="276" w:lineRule="auto"/>
        <w:ind w:left="0" w:right="115" w:firstLine="851"/>
        <w:rPr>
          <w:sz w:val="24"/>
          <w:szCs w:val="24"/>
        </w:rPr>
      </w:pPr>
      <w:r w:rsidRPr="005E2CB0">
        <w:rPr>
          <w:sz w:val="24"/>
          <w:szCs w:val="24"/>
        </w:rPr>
        <w:t xml:space="preserve">по </w:t>
      </w:r>
      <w:r w:rsidR="002C6C8E" w:rsidRPr="005E2CB0">
        <w:rPr>
          <w:sz w:val="24"/>
          <w:szCs w:val="24"/>
        </w:rPr>
        <w:t>информатике, истории, обществознанию</w:t>
      </w:r>
      <w:r w:rsidRPr="005E2CB0">
        <w:rPr>
          <w:sz w:val="24"/>
          <w:szCs w:val="24"/>
        </w:rPr>
        <w:t xml:space="preserve">, биологии обучающиеся продемонстрировали результаты ЕГЭ выше значения, показанного </w:t>
      </w:r>
      <w:r w:rsidR="002C6C8E" w:rsidRPr="005E2CB0">
        <w:rPr>
          <w:sz w:val="24"/>
          <w:szCs w:val="24"/>
        </w:rPr>
        <w:t>группой</w:t>
      </w:r>
      <w:r w:rsidRPr="005E2CB0">
        <w:rPr>
          <w:sz w:val="24"/>
          <w:szCs w:val="24"/>
        </w:rPr>
        <w:t xml:space="preserve"> «</w:t>
      </w:r>
      <w:r w:rsidR="002C6C8E" w:rsidRPr="005E2CB0">
        <w:rPr>
          <w:sz w:val="24"/>
          <w:szCs w:val="24"/>
        </w:rPr>
        <w:t>Школа-центр</w:t>
      </w:r>
      <w:r w:rsidRPr="005E2CB0">
        <w:rPr>
          <w:sz w:val="24"/>
          <w:szCs w:val="24"/>
        </w:rPr>
        <w:t>», к котор</w:t>
      </w:r>
      <w:r w:rsidR="002C6C8E" w:rsidRPr="005E2CB0">
        <w:rPr>
          <w:sz w:val="24"/>
          <w:szCs w:val="24"/>
        </w:rPr>
        <w:t>ой</w:t>
      </w:r>
      <w:r w:rsidRPr="005E2CB0">
        <w:rPr>
          <w:sz w:val="24"/>
          <w:szCs w:val="24"/>
        </w:rPr>
        <w:t xml:space="preserve"> отнесена наша школа.</w:t>
      </w:r>
    </w:p>
    <w:p w:rsidR="000F758F" w:rsidRPr="005E2CB0" w:rsidRDefault="005E2CB0" w:rsidP="005E2CB0">
      <w:pPr>
        <w:pStyle w:val="a4"/>
        <w:numPr>
          <w:ilvl w:val="0"/>
          <w:numId w:val="1"/>
        </w:numPr>
        <w:tabs>
          <w:tab w:val="left" w:pos="830"/>
          <w:tab w:val="left" w:pos="831"/>
        </w:tabs>
        <w:spacing w:line="276" w:lineRule="auto"/>
        <w:ind w:left="0" w:firstLine="851"/>
        <w:rPr>
          <w:sz w:val="24"/>
          <w:szCs w:val="24"/>
        </w:rPr>
      </w:pPr>
      <w:r w:rsidRPr="005E2CB0">
        <w:rPr>
          <w:sz w:val="24"/>
          <w:szCs w:val="24"/>
        </w:rPr>
        <w:t>всем обучающимся по результатам ЕГЭ выданы</w:t>
      </w:r>
      <w:r w:rsidRPr="005E2CB0">
        <w:rPr>
          <w:spacing w:val="5"/>
          <w:sz w:val="24"/>
          <w:szCs w:val="24"/>
        </w:rPr>
        <w:t xml:space="preserve"> </w:t>
      </w:r>
      <w:r w:rsidRPr="005E2CB0">
        <w:rPr>
          <w:sz w:val="24"/>
          <w:szCs w:val="24"/>
        </w:rPr>
        <w:t>аттестаты.</w:t>
      </w:r>
      <w:r w:rsidR="00B13246" w:rsidRPr="005E2CB0">
        <w:rPr>
          <w:sz w:val="24"/>
          <w:szCs w:val="24"/>
        </w:rPr>
        <w:t xml:space="preserve"> </w:t>
      </w:r>
      <w:proofErr w:type="gramStart"/>
      <w:r w:rsidR="00B13246" w:rsidRPr="005E2CB0">
        <w:rPr>
          <w:sz w:val="24"/>
          <w:szCs w:val="24"/>
        </w:rPr>
        <w:t>Из</w:t>
      </w:r>
      <w:proofErr w:type="gramEnd"/>
      <w:r w:rsidR="00B13246" w:rsidRPr="005E2CB0">
        <w:rPr>
          <w:sz w:val="24"/>
          <w:szCs w:val="24"/>
        </w:rPr>
        <w:t xml:space="preserve"> </w:t>
      </w:r>
      <w:proofErr w:type="gramStart"/>
      <w:r w:rsidR="00B13246" w:rsidRPr="005E2CB0">
        <w:rPr>
          <w:sz w:val="24"/>
          <w:szCs w:val="24"/>
        </w:rPr>
        <w:t>которых</w:t>
      </w:r>
      <w:proofErr w:type="gramEnd"/>
      <w:r w:rsidR="00B13246" w:rsidRPr="005E2CB0">
        <w:rPr>
          <w:sz w:val="24"/>
          <w:szCs w:val="24"/>
        </w:rPr>
        <w:t xml:space="preserve"> два </w:t>
      </w:r>
      <w:r>
        <w:rPr>
          <w:sz w:val="24"/>
          <w:szCs w:val="24"/>
        </w:rPr>
        <w:t xml:space="preserve">аттестата </w:t>
      </w:r>
      <w:r w:rsidR="00B13246" w:rsidRPr="005E2CB0">
        <w:rPr>
          <w:sz w:val="24"/>
          <w:szCs w:val="24"/>
        </w:rPr>
        <w:t>особого образца</w:t>
      </w:r>
      <w:r>
        <w:rPr>
          <w:sz w:val="24"/>
          <w:szCs w:val="24"/>
        </w:rPr>
        <w:t>.</w:t>
      </w:r>
    </w:p>
    <w:sectPr w:rsidR="000F758F" w:rsidRPr="005E2CB0">
      <w:pgSz w:w="11910" w:h="16840"/>
      <w:pgMar w:top="10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E26"/>
    <w:multiLevelType w:val="hybridMultilevel"/>
    <w:tmpl w:val="B6742D2C"/>
    <w:lvl w:ilvl="0" w:tplc="4B74FB24">
      <w:numFmt w:val="bullet"/>
      <w:lvlText w:val=""/>
      <w:lvlJc w:val="left"/>
      <w:pPr>
        <w:ind w:left="830" w:hanging="567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3746D1D6">
      <w:numFmt w:val="bullet"/>
      <w:lvlText w:val="•"/>
      <w:lvlJc w:val="left"/>
      <w:pPr>
        <w:ind w:left="1714" w:hanging="567"/>
      </w:pPr>
      <w:rPr>
        <w:rFonts w:hint="default"/>
        <w:lang w:val="ru-RU" w:eastAsia="ru-RU" w:bidi="ru-RU"/>
      </w:rPr>
    </w:lvl>
    <w:lvl w:ilvl="2" w:tplc="7980BCFC">
      <w:numFmt w:val="bullet"/>
      <w:lvlText w:val="•"/>
      <w:lvlJc w:val="left"/>
      <w:pPr>
        <w:ind w:left="2588" w:hanging="567"/>
      </w:pPr>
      <w:rPr>
        <w:rFonts w:hint="default"/>
        <w:lang w:val="ru-RU" w:eastAsia="ru-RU" w:bidi="ru-RU"/>
      </w:rPr>
    </w:lvl>
    <w:lvl w:ilvl="3" w:tplc="8EEEDC6C">
      <w:numFmt w:val="bullet"/>
      <w:lvlText w:val="•"/>
      <w:lvlJc w:val="left"/>
      <w:pPr>
        <w:ind w:left="3463" w:hanging="567"/>
      </w:pPr>
      <w:rPr>
        <w:rFonts w:hint="default"/>
        <w:lang w:val="ru-RU" w:eastAsia="ru-RU" w:bidi="ru-RU"/>
      </w:rPr>
    </w:lvl>
    <w:lvl w:ilvl="4" w:tplc="E00CCBFA">
      <w:numFmt w:val="bullet"/>
      <w:lvlText w:val="•"/>
      <w:lvlJc w:val="left"/>
      <w:pPr>
        <w:ind w:left="4337" w:hanging="567"/>
      </w:pPr>
      <w:rPr>
        <w:rFonts w:hint="default"/>
        <w:lang w:val="ru-RU" w:eastAsia="ru-RU" w:bidi="ru-RU"/>
      </w:rPr>
    </w:lvl>
    <w:lvl w:ilvl="5" w:tplc="E74CFB3A">
      <w:numFmt w:val="bullet"/>
      <w:lvlText w:val="•"/>
      <w:lvlJc w:val="left"/>
      <w:pPr>
        <w:ind w:left="5212" w:hanging="567"/>
      </w:pPr>
      <w:rPr>
        <w:rFonts w:hint="default"/>
        <w:lang w:val="ru-RU" w:eastAsia="ru-RU" w:bidi="ru-RU"/>
      </w:rPr>
    </w:lvl>
    <w:lvl w:ilvl="6" w:tplc="8B720428">
      <w:numFmt w:val="bullet"/>
      <w:lvlText w:val="•"/>
      <w:lvlJc w:val="left"/>
      <w:pPr>
        <w:ind w:left="6086" w:hanging="567"/>
      </w:pPr>
      <w:rPr>
        <w:rFonts w:hint="default"/>
        <w:lang w:val="ru-RU" w:eastAsia="ru-RU" w:bidi="ru-RU"/>
      </w:rPr>
    </w:lvl>
    <w:lvl w:ilvl="7" w:tplc="C76032D2">
      <w:numFmt w:val="bullet"/>
      <w:lvlText w:val="•"/>
      <w:lvlJc w:val="left"/>
      <w:pPr>
        <w:ind w:left="6960" w:hanging="567"/>
      </w:pPr>
      <w:rPr>
        <w:rFonts w:hint="default"/>
        <w:lang w:val="ru-RU" w:eastAsia="ru-RU" w:bidi="ru-RU"/>
      </w:rPr>
    </w:lvl>
    <w:lvl w:ilvl="8" w:tplc="3258EAEE">
      <w:numFmt w:val="bullet"/>
      <w:lvlText w:val="•"/>
      <w:lvlJc w:val="left"/>
      <w:pPr>
        <w:ind w:left="7835" w:hanging="567"/>
      </w:pPr>
      <w:rPr>
        <w:rFonts w:hint="default"/>
        <w:lang w:val="ru-RU" w:eastAsia="ru-RU" w:bidi="ru-RU"/>
      </w:rPr>
    </w:lvl>
  </w:abstractNum>
  <w:abstractNum w:abstractNumId="1">
    <w:nsid w:val="127961F8"/>
    <w:multiLevelType w:val="hybridMultilevel"/>
    <w:tmpl w:val="76180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1F203B"/>
    <w:multiLevelType w:val="hybridMultilevel"/>
    <w:tmpl w:val="3D765A8E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3">
    <w:nsid w:val="16E44E4F"/>
    <w:multiLevelType w:val="hybridMultilevel"/>
    <w:tmpl w:val="CA04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F758F"/>
    <w:rsid w:val="000F758F"/>
    <w:rsid w:val="002C6C8E"/>
    <w:rsid w:val="00383759"/>
    <w:rsid w:val="003D41CE"/>
    <w:rsid w:val="00511886"/>
    <w:rsid w:val="005E2CB0"/>
    <w:rsid w:val="008359F7"/>
    <w:rsid w:val="00B13246"/>
    <w:rsid w:val="00B94B1D"/>
    <w:rsid w:val="00CA18F4"/>
    <w:rsid w:val="00D22CC2"/>
    <w:rsid w:val="00D53874"/>
    <w:rsid w:val="00F3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hanging="567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830" w:hanging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unhideWhenUsed/>
    <w:rsid w:val="00B94B1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4B1D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2019-10-01T10:25:00Z</dcterms:created>
  <dcterms:modified xsi:type="dcterms:W3CDTF">2019-10-01T12:25:00Z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2019-10-01T00:00:00Z</vt:filetime>
  </property>
</Properties>
</file>